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F4" w:rsidRPr="005E5FF4" w:rsidRDefault="005E5FF4" w:rsidP="005E5FF4">
      <w:pPr>
        <w:pStyle w:val="1"/>
        <w:tabs>
          <w:tab w:val="left" w:pos="6270"/>
        </w:tabs>
        <w:spacing w:before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</w:rPr>
        <w:tab/>
        <w:t xml:space="preserve">                      </w:t>
      </w:r>
    </w:p>
    <w:p w:rsidR="005E5FF4" w:rsidRDefault="005E5FF4" w:rsidP="0089640A">
      <w:pPr>
        <w:pStyle w:val="1"/>
        <w:spacing w:before="0"/>
        <w:rPr>
          <w:rFonts w:ascii="Times New Roman" w:hAnsi="Times New Roman"/>
          <w:b w:val="0"/>
          <w:noProof/>
        </w:rPr>
      </w:pPr>
    </w:p>
    <w:p w:rsidR="0089640A" w:rsidRDefault="004B5636" w:rsidP="0089640A">
      <w:pPr>
        <w:pStyle w:val="1"/>
        <w:spacing w:before="0"/>
        <w:rPr>
          <w:rFonts w:ascii="Times New Roman" w:hAnsi="Times New Roman"/>
          <w:b w:val="0"/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CF0225" wp14:editId="259220A2">
            <wp:simplePos x="0" y="0"/>
            <wp:positionH relativeFrom="column">
              <wp:posOffset>2253082</wp:posOffset>
            </wp:positionH>
            <wp:positionV relativeFrom="paragraph">
              <wp:posOffset>-51841</wp:posOffset>
            </wp:positionV>
            <wp:extent cx="1200150" cy="132397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636" w:rsidRDefault="004B5636" w:rsidP="004B5636">
      <w:pPr>
        <w:rPr>
          <w:lang w:eastAsia="ru-RU"/>
        </w:rPr>
      </w:pPr>
    </w:p>
    <w:p w:rsidR="004B5636" w:rsidRDefault="004B5636" w:rsidP="004B5636">
      <w:pPr>
        <w:rPr>
          <w:lang w:eastAsia="ru-RU"/>
        </w:rPr>
      </w:pPr>
    </w:p>
    <w:p w:rsidR="004B5636" w:rsidRDefault="004B5636" w:rsidP="004B5636">
      <w:pPr>
        <w:rPr>
          <w:lang w:eastAsia="ru-RU"/>
        </w:rPr>
      </w:pPr>
    </w:p>
    <w:p w:rsidR="009C5F05" w:rsidRPr="004B5636" w:rsidRDefault="009C5F05" w:rsidP="004B5636">
      <w:pPr>
        <w:rPr>
          <w:lang w:eastAsia="ru-RU"/>
        </w:rPr>
      </w:pP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РОДИОНОВО-НЕСВЕТАЙСКИЙ РАЙОН</w:t>
      </w: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МУНИЦИПАЛЬНОЕ ОБРАЗОВАНИЕ «БАРИЛО-КРЕПИНСКОЕ СЕЛЬСКОЕ ПОСЕЛЕНИЕ»</w:t>
      </w:r>
    </w:p>
    <w:p w:rsidR="004B5636" w:rsidRPr="008D3CC7" w:rsidRDefault="004B5636" w:rsidP="004B563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СОБРАНИЕ ДЕПУТАТОВ БАРИЛО-КРЕПИНСКОГО СЕЛЬСКОГО ПОСЕЛЕНИЯ ПЯТОГО СОЗЫВА</w:t>
      </w:r>
    </w:p>
    <w:p w:rsidR="004B5636" w:rsidRPr="008D3CC7" w:rsidRDefault="004B5636" w:rsidP="004B5636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4B5636" w:rsidRPr="008D3CC7" w:rsidRDefault="004B5636" w:rsidP="004B5636">
      <w:pPr>
        <w:tabs>
          <w:tab w:val="left" w:pos="3885"/>
          <w:tab w:val="center" w:pos="4875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ab/>
        <w:t xml:space="preserve">РЕШЕНИЕ № </w:t>
      </w:r>
      <w:r w:rsidR="008D3CC7" w:rsidRPr="008D3CC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78</w:t>
      </w:r>
    </w:p>
    <w:p w:rsidR="0089640A" w:rsidRPr="008D3CC7" w:rsidRDefault="0089640A" w:rsidP="004B5636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6386"/>
      </w:tblGrid>
      <w:tr w:rsidR="008F5C28" w:rsidRPr="008D3CC7" w:rsidTr="00015FF1">
        <w:tc>
          <w:tcPr>
            <w:tcW w:w="3017" w:type="dxa"/>
            <w:shd w:val="clear" w:color="auto" w:fill="auto"/>
          </w:tcPr>
          <w:p w:rsidR="008F5C28" w:rsidRPr="008D3CC7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3CC7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</w:t>
            </w:r>
          </w:p>
          <w:p w:rsidR="008F5C28" w:rsidRPr="008D3CC7" w:rsidRDefault="008F5C28" w:rsidP="00015F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3CC7">
              <w:rPr>
                <w:rFonts w:ascii="Times New Roman" w:eastAsia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554" w:type="dxa"/>
            <w:shd w:val="clear" w:color="auto" w:fill="auto"/>
          </w:tcPr>
          <w:p w:rsidR="008F5C28" w:rsidRPr="008D3CC7" w:rsidRDefault="008D3CC7" w:rsidP="00015FF1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3CC7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  <w:r w:rsidR="005E5FF4" w:rsidRPr="008D3C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C2676" w:rsidRPr="008D3CC7">
              <w:rPr>
                <w:rFonts w:ascii="Times New Roman" w:eastAsia="Times New Roman" w:hAnsi="Times New Roman"/>
                <w:sz w:val="28"/>
                <w:szCs w:val="28"/>
              </w:rPr>
              <w:t>08.</w:t>
            </w:r>
            <w:r w:rsidR="008F5C28" w:rsidRPr="008D3CC7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8F5C28" w:rsidRPr="008D3CC7">
              <w:rPr>
                <w:rFonts w:ascii="Times New Roman" w:hAnsi="Times New Roman"/>
                <w:sz w:val="28"/>
                <w:szCs w:val="28"/>
              </w:rPr>
              <w:t>3</w:t>
            </w:r>
            <w:r w:rsidR="008F5C28" w:rsidRPr="008D3CC7">
              <w:rPr>
                <w:rFonts w:ascii="Times New Roman" w:eastAsia="Times New Roman" w:hAnsi="Times New Roman"/>
                <w:sz w:val="28"/>
                <w:szCs w:val="28"/>
              </w:rPr>
              <w:t xml:space="preserve"> года </w:t>
            </w:r>
            <w:r w:rsidR="008F5C28" w:rsidRPr="008D3CC7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</w:tbl>
    <w:p w:rsidR="008F5C28" w:rsidRPr="008D3CC7" w:rsidRDefault="008F5C28" w:rsidP="008F5C28">
      <w:pPr>
        <w:pStyle w:val="western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E2CF8" w:rsidRPr="008D3CC7" w:rsidRDefault="000E2CF8" w:rsidP="000E2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Об утверждении прогнозного плана (Программы) приватизации</w:t>
      </w:r>
    </w:p>
    <w:p w:rsidR="000E2CF8" w:rsidRPr="008D3CC7" w:rsidRDefault="000E2CF8" w:rsidP="000E2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муниципального имущества Барило-Крепинского сельского поселения на 2023 год</w:t>
      </w:r>
    </w:p>
    <w:p w:rsidR="008F5C28" w:rsidRPr="008D3CC7" w:rsidRDefault="000E2CF8" w:rsidP="009C5F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В соответствии с Федеральным законом от 21.12.</w:t>
      </w:r>
      <w:r w:rsidR="00B279B9" w:rsidRPr="008D3CC7">
        <w:rPr>
          <w:rFonts w:ascii="Times New Roman" w:hAnsi="Times New Roman"/>
          <w:sz w:val="28"/>
          <w:szCs w:val="28"/>
        </w:rPr>
        <w:t xml:space="preserve">2001 № 178-ФЗ                «О </w:t>
      </w:r>
      <w:r w:rsidRPr="008D3CC7">
        <w:rPr>
          <w:rFonts w:ascii="Times New Roman" w:hAnsi="Times New Roman"/>
          <w:sz w:val="28"/>
          <w:szCs w:val="28"/>
        </w:rPr>
        <w:t>приватизации государственного и муниципального имущества»,</w:t>
      </w:r>
      <w:r w:rsidR="008F5C28" w:rsidRPr="008D3CC7"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</w:t>
      </w:r>
      <w:r w:rsidR="004B5636" w:rsidRPr="008D3CC7">
        <w:rPr>
          <w:rFonts w:ascii="Times New Roman" w:hAnsi="Times New Roman"/>
          <w:sz w:val="28"/>
          <w:szCs w:val="28"/>
        </w:rPr>
        <w:t>Барило-Крепинское сельское поселение</w:t>
      </w:r>
      <w:r w:rsidR="008F5C28" w:rsidRPr="008D3CC7">
        <w:rPr>
          <w:rFonts w:ascii="Times New Roman" w:hAnsi="Times New Roman"/>
          <w:sz w:val="28"/>
          <w:szCs w:val="28"/>
        </w:rPr>
        <w:t xml:space="preserve">», Собрание депутатов </w:t>
      </w:r>
      <w:r w:rsidR="004B5636" w:rsidRPr="008D3CC7">
        <w:rPr>
          <w:rFonts w:ascii="Times New Roman" w:hAnsi="Times New Roman"/>
          <w:sz w:val="28"/>
          <w:szCs w:val="28"/>
        </w:rPr>
        <w:t xml:space="preserve">Барило-Крепинского </w:t>
      </w:r>
      <w:r w:rsidR="008F5C28" w:rsidRPr="008D3CC7">
        <w:rPr>
          <w:rFonts w:ascii="Times New Roman" w:hAnsi="Times New Roman"/>
          <w:sz w:val="28"/>
          <w:szCs w:val="28"/>
        </w:rPr>
        <w:t>сельского поселения</w:t>
      </w:r>
    </w:p>
    <w:p w:rsidR="0089640A" w:rsidRPr="008D3CC7" w:rsidRDefault="0089640A" w:rsidP="0089640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D3CC7">
        <w:rPr>
          <w:rFonts w:ascii="Times New Roman" w:hAnsi="Times New Roman"/>
          <w:b/>
          <w:sz w:val="28"/>
          <w:szCs w:val="28"/>
        </w:rPr>
        <w:t>РЕШИЛ</w:t>
      </w:r>
      <w:r w:rsidR="008F5C28" w:rsidRPr="008D3CC7">
        <w:rPr>
          <w:rFonts w:ascii="Times New Roman" w:hAnsi="Times New Roman"/>
          <w:b/>
          <w:sz w:val="28"/>
          <w:szCs w:val="28"/>
        </w:rPr>
        <w:t>О</w:t>
      </w:r>
      <w:r w:rsidRPr="008D3CC7">
        <w:rPr>
          <w:rFonts w:ascii="Times New Roman" w:hAnsi="Times New Roman"/>
          <w:b/>
          <w:sz w:val="28"/>
          <w:szCs w:val="28"/>
        </w:rPr>
        <w:t>:</w:t>
      </w:r>
    </w:p>
    <w:p w:rsidR="0089640A" w:rsidRPr="008D3CC7" w:rsidRDefault="000E2CF8" w:rsidP="0089640A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Утвердить прогнозный план (Программу) приватизации муниципального имущества</w:t>
      </w:r>
      <w:r w:rsidR="0089640A" w:rsidRPr="008D3CC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F5C28" w:rsidRPr="008D3CC7">
        <w:rPr>
          <w:rFonts w:ascii="Times New Roman" w:hAnsi="Times New Roman"/>
          <w:sz w:val="28"/>
          <w:szCs w:val="28"/>
        </w:rPr>
        <w:t>«</w:t>
      </w:r>
      <w:r w:rsidR="009C5F05" w:rsidRPr="008D3CC7">
        <w:rPr>
          <w:rFonts w:ascii="Times New Roman" w:hAnsi="Times New Roman"/>
          <w:sz w:val="28"/>
          <w:szCs w:val="28"/>
        </w:rPr>
        <w:t>Барило-Крепинское</w:t>
      </w:r>
      <w:r w:rsidR="008F5C28" w:rsidRPr="008D3CC7">
        <w:rPr>
          <w:rFonts w:ascii="Times New Roman" w:hAnsi="Times New Roman"/>
          <w:sz w:val="28"/>
          <w:szCs w:val="28"/>
        </w:rPr>
        <w:t xml:space="preserve"> сельское поселение» согласно п</w:t>
      </w:r>
      <w:r w:rsidR="0089640A" w:rsidRPr="008D3CC7">
        <w:rPr>
          <w:rFonts w:ascii="Times New Roman" w:hAnsi="Times New Roman"/>
          <w:sz w:val="28"/>
          <w:szCs w:val="28"/>
        </w:rPr>
        <w:t>риложени</w:t>
      </w:r>
      <w:r w:rsidR="008F5C28" w:rsidRPr="008D3CC7">
        <w:rPr>
          <w:rFonts w:ascii="Times New Roman" w:hAnsi="Times New Roman"/>
          <w:sz w:val="28"/>
          <w:szCs w:val="28"/>
        </w:rPr>
        <w:t>ю</w:t>
      </w:r>
      <w:r w:rsidR="0089640A" w:rsidRPr="008D3CC7">
        <w:rPr>
          <w:rFonts w:ascii="Times New Roman" w:hAnsi="Times New Roman"/>
          <w:sz w:val="28"/>
          <w:szCs w:val="28"/>
        </w:rPr>
        <w:t xml:space="preserve">. </w:t>
      </w:r>
    </w:p>
    <w:p w:rsidR="008F5C28" w:rsidRPr="008D3CC7" w:rsidRDefault="008F5C28" w:rsidP="008F5C28">
      <w:pPr>
        <w:pStyle w:val="ConsPlusNormal"/>
        <w:ind w:firstLine="500"/>
        <w:jc w:val="both"/>
      </w:pPr>
      <w:r w:rsidRPr="008D3CC7">
        <w:t xml:space="preserve">2. Настоящее решение вступает в силу с момента опубликования в средствах массовой информации и подлежит размещению на официальном сайте </w:t>
      </w:r>
      <w:r w:rsidR="009C5F05" w:rsidRPr="008D3CC7">
        <w:t xml:space="preserve">Барило-Крепинского </w:t>
      </w:r>
      <w:r w:rsidRPr="008D3CC7">
        <w:t>сельского поселения.</w:t>
      </w:r>
    </w:p>
    <w:p w:rsidR="008F5C28" w:rsidRPr="008D3CC7" w:rsidRDefault="009C5F05" w:rsidP="006C29E8">
      <w:pPr>
        <w:ind w:firstLine="500"/>
        <w:jc w:val="both"/>
        <w:outlineLvl w:val="0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0E2CF8" w:rsidRPr="008D3CC7">
        <w:rPr>
          <w:rFonts w:ascii="Times New Roman" w:eastAsia="Times New Roman" w:hAnsi="Times New Roman"/>
          <w:sz w:val="28"/>
          <w:szCs w:val="28"/>
        </w:rPr>
        <w:t xml:space="preserve">постоянную комиссию </w:t>
      </w:r>
      <w:r w:rsidR="000E2CF8" w:rsidRPr="008D3CC7">
        <w:rPr>
          <w:rFonts w:ascii="Times New Roman" w:hAnsi="Times New Roman"/>
          <w:sz w:val="28"/>
          <w:szCs w:val="28"/>
        </w:rPr>
        <w:t xml:space="preserve">по бюджету, налогам, собственности и аграрным вопросам </w:t>
      </w:r>
      <w:r w:rsidR="008F5C28" w:rsidRPr="008D3CC7">
        <w:rPr>
          <w:rFonts w:ascii="Times New Roman" w:hAnsi="Times New Roman"/>
          <w:sz w:val="28"/>
          <w:szCs w:val="28"/>
        </w:rPr>
        <w:t xml:space="preserve">и главу Администрации </w:t>
      </w:r>
      <w:r w:rsidRPr="008D3CC7">
        <w:rPr>
          <w:rFonts w:ascii="Times New Roman" w:hAnsi="Times New Roman"/>
          <w:sz w:val="28"/>
          <w:szCs w:val="28"/>
        </w:rPr>
        <w:t>Барило-Крепинского сельского поселения.</w:t>
      </w:r>
    </w:p>
    <w:p w:rsidR="008F5C28" w:rsidRPr="008D3CC7" w:rsidRDefault="008F5C28" w:rsidP="008F5C28">
      <w:pPr>
        <w:pStyle w:val="ConsPlusNormal"/>
        <w:jc w:val="both"/>
      </w:pPr>
      <w:r w:rsidRPr="008D3CC7">
        <w:t xml:space="preserve">Председатель Собрания депутатов – </w:t>
      </w:r>
    </w:p>
    <w:p w:rsidR="008F5C28" w:rsidRPr="008D3CC7" w:rsidRDefault="008F5C28" w:rsidP="008F5C28">
      <w:pPr>
        <w:pStyle w:val="ConsPlusNormal"/>
        <w:jc w:val="both"/>
      </w:pPr>
      <w:r w:rsidRPr="008D3CC7">
        <w:t xml:space="preserve">глава </w:t>
      </w:r>
      <w:r w:rsidR="009C5F05" w:rsidRPr="008D3CC7">
        <w:t xml:space="preserve">Барило-Крепинского </w:t>
      </w:r>
    </w:p>
    <w:p w:rsidR="008F5C28" w:rsidRPr="008D3CC7" w:rsidRDefault="008F5C28" w:rsidP="008F5C28">
      <w:pPr>
        <w:pStyle w:val="ConsPlusNormal"/>
        <w:jc w:val="both"/>
      </w:pPr>
      <w:r w:rsidRPr="008D3CC7">
        <w:t>сельского поселения</w:t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Pr="008D3CC7">
        <w:tab/>
      </w:r>
      <w:r w:rsidR="009C5F05" w:rsidRPr="008D3CC7">
        <w:t>С.В.Мырза</w:t>
      </w:r>
      <w:r w:rsidRPr="008D3CC7">
        <w:t xml:space="preserve">  </w:t>
      </w:r>
    </w:p>
    <w:p w:rsidR="000E2CF8" w:rsidRPr="008D3CC7" w:rsidRDefault="000E2CF8" w:rsidP="008F5C28">
      <w:pPr>
        <w:pStyle w:val="ConsPlusNormal"/>
        <w:jc w:val="both"/>
      </w:pPr>
    </w:p>
    <w:p w:rsidR="000E2CF8" w:rsidRPr="008D3CC7" w:rsidRDefault="000E2CF8" w:rsidP="008F5C28">
      <w:pPr>
        <w:pStyle w:val="ConsPlusNormal"/>
        <w:jc w:val="both"/>
      </w:pPr>
    </w:p>
    <w:p w:rsidR="000E2CF8" w:rsidRPr="008D3CC7" w:rsidRDefault="000E2CF8" w:rsidP="008F5C28">
      <w:pPr>
        <w:pStyle w:val="ConsPlusNormal"/>
        <w:jc w:val="both"/>
      </w:pPr>
    </w:p>
    <w:p w:rsidR="000E2CF8" w:rsidRPr="008D3CC7" w:rsidRDefault="000E2CF8" w:rsidP="000E2CF8">
      <w:pPr>
        <w:pStyle w:val="a8"/>
        <w:tabs>
          <w:tab w:val="left" w:pos="708"/>
          <w:tab w:val="left" w:pos="6237"/>
        </w:tabs>
        <w:ind w:left="6237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>Приложение</w:t>
      </w:r>
    </w:p>
    <w:p w:rsidR="000E2CF8" w:rsidRPr="008D3CC7" w:rsidRDefault="000E2CF8" w:rsidP="000E2CF8">
      <w:pPr>
        <w:pStyle w:val="a8"/>
        <w:tabs>
          <w:tab w:val="left" w:pos="708"/>
          <w:tab w:val="left" w:pos="6237"/>
        </w:tabs>
        <w:ind w:left="6237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 xml:space="preserve">к </w:t>
      </w:r>
      <w:r w:rsidR="00FC2676" w:rsidRPr="008D3CC7">
        <w:rPr>
          <w:rFonts w:ascii="Times New Roman" w:hAnsi="Times New Roman"/>
          <w:bCs/>
          <w:sz w:val="28"/>
          <w:szCs w:val="28"/>
        </w:rPr>
        <w:t xml:space="preserve"> решени</w:t>
      </w:r>
      <w:r w:rsidR="008D3CC7">
        <w:rPr>
          <w:rFonts w:ascii="Times New Roman" w:hAnsi="Times New Roman"/>
          <w:bCs/>
          <w:sz w:val="28"/>
          <w:szCs w:val="28"/>
        </w:rPr>
        <w:t>ю</w:t>
      </w:r>
      <w:r w:rsidRPr="008D3CC7">
        <w:rPr>
          <w:rFonts w:ascii="Times New Roman" w:hAnsi="Times New Roman"/>
          <w:bCs/>
          <w:sz w:val="28"/>
          <w:szCs w:val="28"/>
        </w:rPr>
        <w:t xml:space="preserve"> Собрания депутатов </w:t>
      </w:r>
    </w:p>
    <w:p w:rsidR="000E2CF8" w:rsidRPr="008D3CC7" w:rsidRDefault="000E2CF8" w:rsidP="000E2CF8">
      <w:pPr>
        <w:pStyle w:val="a8"/>
        <w:tabs>
          <w:tab w:val="left" w:pos="708"/>
          <w:tab w:val="left" w:pos="6237"/>
        </w:tabs>
        <w:ind w:left="6237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>Барило-Крепинского сельского поселения</w:t>
      </w:r>
    </w:p>
    <w:p w:rsidR="000E2CF8" w:rsidRPr="008D3CC7" w:rsidRDefault="000E2CF8" w:rsidP="000E2CF8">
      <w:pPr>
        <w:pStyle w:val="a8"/>
        <w:tabs>
          <w:tab w:val="left" w:pos="708"/>
          <w:tab w:val="left" w:pos="6237"/>
          <w:tab w:val="right" w:pos="10206"/>
        </w:tabs>
        <w:ind w:left="6237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>«</w:t>
      </w:r>
      <w:r w:rsidRPr="008D3CC7">
        <w:rPr>
          <w:rFonts w:ascii="Times New Roman" w:hAnsi="Times New Roman"/>
          <w:sz w:val="28"/>
          <w:szCs w:val="28"/>
        </w:rPr>
        <w:t xml:space="preserve">Об утверждении прогнозного плана (Программы) </w:t>
      </w:r>
      <w:r w:rsidR="00B279B9" w:rsidRPr="008D3CC7">
        <w:rPr>
          <w:rFonts w:ascii="Times New Roman" w:hAnsi="Times New Roman"/>
          <w:sz w:val="28"/>
          <w:szCs w:val="28"/>
        </w:rPr>
        <w:t xml:space="preserve">приватизации </w:t>
      </w:r>
      <w:r w:rsidR="00837399" w:rsidRPr="008D3CC7">
        <w:rPr>
          <w:rFonts w:ascii="Times New Roman" w:hAnsi="Times New Roman"/>
          <w:sz w:val="28"/>
          <w:szCs w:val="28"/>
        </w:rPr>
        <w:t xml:space="preserve">муниципального </w:t>
      </w:r>
      <w:r w:rsidRPr="008D3CC7">
        <w:rPr>
          <w:rFonts w:ascii="Times New Roman" w:hAnsi="Times New Roman"/>
          <w:sz w:val="28"/>
          <w:szCs w:val="28"/>
        </w:rPr>
        <w:t xml:space="preserve">имущества </w:t>
      </w:r>
    </w:p>
    <w:p w:rsidR="000E2CF8" w:rsidRPr="008D3CC7" w:rsidRDefault="000E2CF8" w:rsidP="000E2CF8">
      <w:pPr>
        <w:pStyle w:val="a8"/>
        <w:tabs>
          <w:tab w:val="left" w:pos="708"/>
          <w:tab w:val="left" w:pos="6237"/>
          <w:tab w:val="right" w:pos="10206"/>
        </w:tabs>
        <w:ind w:left="6237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Барило-Крепинского сельского поселения на 2023 год»</w:t>
      </w:r>
    </w:p>
    <w:p w:rsidR="000E2CF8" w:rsidRPr="008D3CC7" w:rsidRDefault="000E2CF8" w:rsidP="000E2CF8">
      <w:pPr>
        <w:pStyle w:val="a8"/>
        <w:tabs>
          <w:tab w:val="left" w:pos="708"/>
          <w:tab w:val="left" w:pos="6237"/>
          <w:tab w:val="right" w:pos="10206"/>
        </w:tabs>
        <w:ind w:left="6237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 xml:space="preserve">от </w:t>
      </w:r>
      <w:r w:rsidR="008D3CC7">
        <w:rPr>
          <w:rFonts w:ascii="Times New Roman" w:hAnsi="Times New Roman"/>
          <w:sz w:val="28"/>
          <w:szCs w:val="28"/>
        </w:rPr>
        <w:t>31.08.2023</w:t>
      </w: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 xml:space="preserve">Прогнозный план (Программа) </w:t>
      </w: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 xml:space="preserve">приватизации муниципального имущества </w:t>
      </w:r>
    </w:p>
    <w:p w:rsidR="000E2CF8" w:rsidRPr="008D3CC7" w:rsidRDefault="000E2CF8" w:rsidP="000E2CF8">
      <w:pPr>
        <w:pStyle w:val="a8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</w:rPr>
      </w:pPr>
      <w:r w:rsidRPr="008D3CC7">
        <w:rPr>
          <w:rFonts w:ascii="Times New Roman" w:hAnsi="Times New Roman"/>
          <w:bCs/>
          <w:sz w:val="28"/>
          <w:szCs w:val="28"/>
        </w:rPr>
        <w:t>Барило-Крепинского сельского поселения на 2023 год</w:t>
      </w:r>
    </w:p>
    <w:p w:rsidR="000E2CF8" w:rsidRPr="008D3CC7" w:rsidRDefault="000E2CF8" w:rsidP="000E2CF8">
      <w:pPr>
        <w:pStyle w:val="a8"/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 xml:space="preserve">Прогнозный план (Программа) приватизации муниципального имущества Барило-Крепинского </w:t>
      </w:r>
      <w:r w:rsidRPr="008D3C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D3CC7">
        <w:rPr>
          <w:rFonts w:ascii="Times New Roman" w:hAnsi="Times New Roman"/>
          <w:sz w:val="28"/>
          <w:szCs w:val="28"/>
        </w:rPr>
        <w:t xml:space="preserve"> на 2023 год разработан в соответствии с требованиями бюджетного законодательства, Федеральным законом от 21.12.2001 № 178-ФЗ «О приватизации государственного и муниципального имущества».</w:t>
      </w: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>Программа приватизации направлена на реализацию задач, сформулированных в Концепции управления государственным имуществом и приватизации в Ростовской области, утвержденной постановлением Главы Администрации Ростовской области от 11.10.2000 № 388.</w:t>
      </w: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D3CC7">
        <w:rPr>
          <w:rFonts w:ascii="Times New Roman" w:hAnsi="Times New Roman"/>
          <w:sz w:val="28"/>
          <w:szCs w:val="28"/>
        </w:rPr>
        <w:t xml:space="preserve">Муниципальное имущество Барило-Крепинского </w:t>
      </w:r>
      <w:r w:rsidRPr="008D3C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D3CC7">
        <w:rPr>
          <w:rFonts w:ascii="Times New Roman" w:hAnsi="Times New Roman"/>
          <w:sz w:val="28"/>
          <w:szCs w:val="28"/>
        </w:rPr>
        <w:t>, приватизация которого планируется в 2023 году</w:t>
      </w:r>
    </w:p>
    <w:p w:rsidR="00390F0C" w:rsidRPr="008D3CC7" w:rsidRDefault="00390F0C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35"/>
        <w:gridCol w:w="1606"/>
        <w:gridCol w:w="1417"/>
        <w:gridCol w:w="2268"/>
        <w:gridCol w:w="1270"/>
      </w:tblGrid>
      <w:tr w:rsidR="00390F0C" w:rsidRPr="008D3CC7" w:rsidTr="00390F0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</w:p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Балансо</w:t>
            </w:r>
          </w:p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вая стоимость (руб.)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Сведения о земельном участке, на котором расположен объект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Способ и намеченный срок приватизации</w:t>
            </w:r>
          </w:p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(квартал)</w:t>
            </w:r>
          </w:p>
        </w:tc>
      </w:tr>
      <w:tr w:rsidR="00390F0C" w:rsidRPr="008D3CC7" w:rsidTr="00B279B9">
        <w:tc>
          <w:tcPr>
            <w:tcW w:w="549" w:type="dxa"/>
          </w:tcPr>
          <w:p w:rsidR="00390F0C" w:rsidRPr="008D3CC7" w:rsidRDefault="00390F0C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CC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8D3CC7" w:rsidRDefault="00390F0C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sz w:val="28"/>
                <w:szCs w:val="28"/>
              </w:rPr>
              <w:t>жилое помещение, площадью 55 кв.м., кадастровый номер 61:33:0010101:1809, расположенное по адресу: Ростовская область, Родионово-Несветайский район, сл.Аграфеновка, ул.Просвещения, д.158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8D3CC7" w:rsidRDefault="00390F0C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Неудовлетворительное, непригодное для эксплуатации, требующее капитального ремонта</w:t>
            </w:r>
          </w:p>
        </w:tc>
        <w:tc>
          <w:tcPr>
            <w:tcW w:w="1417" w:type="dxa"/>
          </w:tcPr>
          <w:p w:rsidR="00390F0C" w:rsidRPr="008D3CC7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CC7">
              <w:rPr>
                <w:rFonts w:ascii="Times New Roman" w:hAnsi="Times New Roman"/>
                <w:sz w:val="28"/>
                <w:szCs w:val="28"/>
              </w:rPr>
              <w:t>1033758,00</w:t>
            </w:r>
          </w:p>
        </w:tc>
        <w:tc>
          <w:tcPr>
            <w:tcW w:w="2268" w:type="dxa"/>
          </w:tcPr>
          <w:p w:rsidR="00390F0C" w:rsidRPr="008D3CC7" w:rsidRDefault="00390F0C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CC7">
              <w:rPr>
                <w:rFonts w:ascii="Times New Roman" w:hAnsi="Times New Roman"/>
                <w:sz w:val="28"/>
                <w:szCs w:val="28"/>
              </w:rPr>
              <w:t>кадастровый номер 61:33:0010101:1844, площадью 5800+/-0 кв.м.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Аукцион</w:t>
            </w:r>
          </w:p>
          <w:p w:rsidR="00390F0C" w:rsidRPr="008D3CC7" w:rsidRDefault="00390F0C" w:rsidP="00390F0C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3 </w:t>
            </w: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квартал</w:t>
            </w:r>
          </w:p>
        </w:tc>
      </w:tr>
      <w:tr w:rsidR="00B279B9" w:rsidRPr="008D3CC7" w:rsidTr="00B279B9">
        <w:tc>
          <w:tcPr>
            <w:tcW w:w="549" w:type="dxa"/>
          </w:tcPr>
          <w:p w:rsidR="00B279B9" w:rsidRPr="008D3CC7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C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9" w:rsidRPr="008D3CC7" w:rsidRDefault="00B279B9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8D3CC7">
              <w:rPr>
                <w:rFonts w:ascii="Times New Roman" w:hAnsi="Times New Roman"/>
                <w:sz w:val="28"/>
                <w:szCs w:val="28"/>
              </w:rPr>
              <w:t>жилое помещение, площадью 35,3 кв.м., кадастровый номер 61:33:0010201:115, расположенное по адресу: Ростовская область, Родионово-Несветайский район, х.Золотаревка, ул.Фрунзе, д.23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9" w:rsidRPr="008D3CC7" w:rsidRDefault="00B279B9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Неудовлетворительное, непригодное для эксплуатации, требующее капитального ремонта</w:t>
            </w:r>
          </w:p>
        </w:tc>
        <w:tc>
          <w:tcPr>
            <w:tcW w:w="1417" w:type="dxa"/>
          </w:tcPr>
          <w:p w:rsidR="00B279B9" w:rsidRPr="008D3CC7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CC7">
              <w:rPr>
                <w:rFonts w:ascii="Times New Roman" w:hAnsi="Times New Roman"/>
                <w:sz w:val="28"/>
                <w:szCs w:val="28"/>
              </w:rPr>
              <w:t>676705,94</w:t>
            </w:r>
          </w:p>
        </w:tc>
        <w:tc>
          <w:tcPr>
            <w:tcW w:w="2268" w:type="dxa"/>
          </w:tcPr>
          <w:p w:rsidR="00B279B9" w:rsidRPr="008D3CC7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CC7">
              <w:rPr>
                <w:rFonts w:ascii="Times New Roman" w:hAnsi="Times New Roman"/>
                <w:sz w:val="28"/>
                <w:szCs w:val="28"/>
              </w:rPr>
              <w:t>кадастровый номер 61:33:0010201:61, площадью 3300+/-0 кв.м.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9" w:rsidRPr="008D3CC7" w:rsidRDefault="00B279B9" w:rsidP="00B279B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Аукцион</w:t>
            </w:r>
          </w:p>
          <w:p w:rsidR="00B279B9" w:rsidRPr="008D3CC7" w:rsidRDefault="00B279B9" w:rsidP="00B279B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C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3 </w:t>
            </w:r>
            <w:r w:rsidRPr="008D3CC7">
              <w:rPr>
                <w:rFonts w:ascii="Times New Roman" w:hAnsi="Times New Roman"/>
                <w:bCs/>
                <w:sz w:val="28"/>
                <w:szCs w:val="28"/>
              </w:rPr>
              <w:t>квартал</w:t>
            </w:r>
          </w:p>
        </w:tc>
      </w:tr>
      <w:tr w:rsidR="00B279B9" w:rsidRPr="008D3CC7" w:rsidTr="00390F0C">
        <w:tc>
          <w:tcPr>
            <w:tcW w:w="549" w:type="dxa"/>
          </w:tcPr>
          <w:p w:rsidR="00B279B9" w:rsidRPr="008D3CC7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9B9" w:rsidRPr="008D3CC7" w:rsidRDefault="00B279B9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8D3CC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9B9" w:rsidRPr="008D3CC7" w:rsidRDefault="00B279B9" w:rsidP="00390F0C">
            <w:pPr>
              <w:pStyle w:val="a8"/>
              <w:tabs>
                <w:tab w:val="left" w:pos="70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279B9" w:rsidRPr="008D3CC7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CC7">
              <w:rPr>
                <w:rFonts w:ascii="Times New Roman" w:hAnsi="Times New Roman"/>
                <w:sz w:val="28"/>
                <w:szCs w:val="28"/>
              </w:rPr>
              <w:t>1710463,94</w:t>
            </w:r>
          </w:p>
        </w:tc>
        <w:tc>
          <w:tcPr>
            <w:tcW w:w="2268" w:type="dxa"/>
          </w:tcPr>
          <w:p w:rsidR="00B279B9" w:rsidRPr="008D3CC7" w:rsidRDefault="00B279B9" w:rsidP="00390F0C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9B9" w:rsidRPr="008D3CC7" w:rsidRDefault="00B279B9" w:rsidP="00B279B9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90F0C" w:rsidRPr="008D3CC7" w:rsidRDefault="00390F0C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2CF8" w:rsidRPr="008D3CC7" w:rsidRDefault="000E2CF8" w:rsidP="000E2CF8">
      <w:pPr>
        <w:pStyle w:val="2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640A" w:rsidRPr="008D3CC7" w:rsidRDefault="0089640A" w:rsidP="0089640A">
      <w:pPr>
        <w:jc w:val="right"/>
        <w:rPr>
          <w:rFonts w:ascii="Times New Roman" w:hAnsi="Times New Roman"/>
          <w:sz w:val="28"/>
          <w:szCs w:val="28"/>
        </w:rPr>
      </w:pPr>
    </w:p>
    <w:sectPr w:rsidR="0089640A" w:rsidRPr="008D3CC7" w:rsidSect="00A0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729" w:rsidRDefault="00CB4729" w:rsidP="000E2CF8">
      <w:pPr>
        <w:spacing w:after="0" w:line="240" w:lineRule="auto"/>
      </w:pPr>
      <w:r>
        <w:separator/>
      </w:r>
    </w:p>
  </w:endnote>
  <w:endnote w:type="continuationSeparator" w:id="0">
    <w:p w:rsidR="00CB4729" w:rsidRDefault="00CB4729" w:rsidP="000E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729" w:rsidRDefault="00CB4729" w:rsidP="000E2CF8">
      <w:pPr>
        <w:spacing w:after="0" w:line="240" w:lineRule="auto"/>
      </w:pPr>
      <w:r>
        <w:separator/>
      </w:r>
    </w:p>
  </w:footnote>
  <w:footnote w:type="continuationSeparator" w:id="0">
    <w:p w:rsidR="00CB4729" w:rsidRDefault="00CB4729" w:rsidP="000E2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0A"/>
    <w:rsid w:val="000E2CF8"/>
    <w:rsid w:val="0016249A"/>
    <w:rsid w:val="00251687"/>
    <w:rsid w:val="00260C21"/>
    <w:rsid w:val="00390F0C"/>
    <w:rsid w:val="00435116"/>
    <w:rsid w:val="004B5636"/>
    <w:rsid w:val="005E5FF4"/>
    <w:rsid w:val="00603E99"/>
    <w:rsid w:val="006C29E8"/>
    <w:rsid w:val="00837399"/>
    <w:rsid w:val="0085082A"/>
    <w:rsid w:val="00881C0B"/>
    <w:rsid w:val="0089640A"/>
    <w:rsid w:val="008D3CC7"/>
    <w:rsid w:val="008F5C28"/>
    <w:rsid w:val="009C5F05"/>
    <w:rsid w:val="00A0351D"/>
    <w:rsid w:val="00A363B3"/>
    <w:rsid w:val="00B279B9"/>
    <w:rsid w:val="00C33367"/>
    <w:rsid w:val="00CB4729"/>
    <w:rsid w:val="00F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20577-5A5D-4E85-B669-E69DF8B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64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0A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89640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F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0E2CF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E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0E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E2CF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E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CF8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E2C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2CF8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9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User5585</cp:lastModifiedBy>
  <cp:revision>6</cp:revision>
  <cp:lastPrinted>2023-08-30T08:02:00Z</cp:lastPrinted>
  <dcterms:created xsi:type="dcterms:W3CDTF">2023-08-08T10:37:00Z</dcterms:created>
  <dcterms:modified xsi:type="dcterms:W3CDTF">2023-08-30T08:04:00Z</dcterms:modified>
</cp:coreProperties>
</file>